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30FC2D4F" w:rsidR="00E50F5B" w:rsidRPr="00337879" w:rsidRDefault="00E359C8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072E4A3C" w14:textId="77777777" w:rsidR="00E359C8" w:rsidRPr="002A2FC4" w:rsidRDefault="00E359C8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ZhMMU 6309</w:t>
      </w:r>
    </w:p>
    <w:p w14:paraId="469473DC" w14:textId="5458D441" w:rsidR="00E50F5B" w:rsidRPr="00337879" w:rsidRDefault="008462A2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7М0</w:t>
      </w:r>
      <w:r w:rsidR="00471A86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4104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28324DC5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997B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1F037A73" w:rsidR="00E50F5B" w:rsidRPr="00676A97" w:rsidRDefault="00E359C8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386C539B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71A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997B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6A99135B" w:rsidR="00D53763" w:rsidRPr="00D53763" w:rsidRDefault="00E359C8" w:rsidP="00D53763">
      <w:pPr>
        <w:rPr>
          <w:rFonts w:ascii="Times New Roman" w:hAnsi="Times New Roman"/>
          <w:sz w:val="28"/>
          <w:lang w:val="kk-KZ"/>
        </w:rPr>
      </w:pPr>
      <w:r w:rsidRPr="002A2F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2A2FC4">
        <w:rPr>
          <w:rFonts w:ascii="Times New Roman" w:hAnsi="Times New Roman" w:cs="Times New Roman"/>
          <w:sz w:val="28"/>
          <w:szCs w:val="28"/>
          <w:lang w:val="kk-KZ"/>
        </w:rPr>
        <w:t>Жергілікті басқарудың шетелдік моделдері"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471A8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7М04104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магистранттар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997BB7">
        <w:rPr>
          <w:rFonts w:ascii="Times New Roman" w:hAnsi="Times New Roman"/>
          <w:sz w:val="28"/>
          <w:lang w:val="kk-KZ"/>
        </w:rPr>
        <w:t>01</w:t>
      </w:r>
      <w:r w:rsidR="00D53763" w:rsidRPr="00D53763">
        <w:rPr>
          <w:rFonts w:ascii="Times New Roman" w:hAnsi="Times New Roman"/>
          <w:sz w:val="28"/>
          <w:lang w:val="kk-KZ"/>
        </w:rPr>
        <w:t>.09</w:t>
      </w:r>
      <w:r w:rsidR="00997BB7">
        <w:rPr>
          <w:rFonts w:ascii="Times New Roman" w:hAnsi="Times New Roman"/>
          <w:sz w:val="28"/>
          <w:lang w:val="kk-KZ"/>
        </w:rPr>
        <w:t>.</w:t>
      </w:r>
      <w:r w:rsidR="00D53763" w:rsidRPr="00D53763">
        <w:rPr>
          <w:rFonts w:ascii="Times New Roman" w:hAnsi="Times New Roman"/>
          <w:sz w:val="28"/>
          <w:lang w:val="kk-KZ"/>
        </w:rPr>
        <w:t>202</w:t>
      </w:r>
      <w:r w:rsidR="00997BB7">
        <w:rPr>
          <w:rFonts w:ascii="Times New Roman" w:hAnsi="Times New Roman"/>
          <w:sz w:val="28"/>
          <w:lang w:val="kk-KZ"/>
        </w:rPr>
        <w:t>2</w:t>
      </w:r>
      <w:r w:rsidR="00D53763" w:rsidRPr="00D53763">
        <w:rPr>
          <w:rFonts w:ascii="Times New Roman" w:hAnsi="Times New Roman"/>
          <w:sz w:val="28"/>
          <w:lang w:val="kk-KZ"/>
        </w:rPr>
        <w:t>-</w:t>
      </w:r>
      <w:r w:rsidR="00997BB7">
        <w:rPr>
          <w:rFonts w:ascii="Times New Roman" w:hAnsi="Times New Roman"/>
          <w:sz w:val="28"/>
          <w:lang w:val="kk-KZ"/>
        </w:rPr>
        <w:t>10</w:t>
      </w:r>
      <w:r w:rsidR="00D53763" w:rsidRPr="00D53763">
        <w:rPr>
          <w:rFonts w:ascii="Times New Roman" w:hAnsi="Times New Roman"/>
          <w:sz w:val="28"/>
          <w:lang w:val="kk-KZ"/>
        </w:rPr>
        <w:t>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99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жазбаша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ауызша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C285D">
        <w:rPr>
          <w:rFonts w:ascii="Times New Roman" w:hAnsi="Times New Roman"/>
          <w:sz w:val="28"/>
          <w:lang w:val="kk-KZ"/>
        </w:rPr>
        <w:t>27</w:t>
      </w:r>
      <w:r w:rsidR="00D53763" w:rsidRPr="00D53763">
        <w:rPr>
          <w:rFonts w:ascii="Times New Roman" w:hAnsi="Times New Roman"/>
          <w:sz w:val="28"/>
          <w:lang w:val="kk-KZ"/>
        </w:rPr>
        <w:t>.12.202</w:t>
      </w:r>
      <w:r w:rsidR="00997BB7">
        <w:rPr>
          <w:rFonts w:ascii="Times New Roman" w:hAnsi="Times New Roman"/>
          <w:sz w:val="28"/>
          <w:lang w:val="kk-KZ"/>
        </w:rPr>
        <w:t>2</w:t>
      </w:r>
      <w:r w:rsidR="00D53763" w:rsidRPr="00D53763">
        <w:rPr>
          <w:rFonts w:ascii="Times New Roman" w:hAnsi="Times New Roman"/>
          <w:sz w:val="28"/>
          <w:lang w:val="kk-KZ"/>
        </w:rPr>
        <w:t>-</w:t>
      </w:r>
      <w:r w:rsidR="00997BB7">
        <w:rPr>
          <w:rFonts w:ascii="Times New Roman" w:hAnsi="Times New Roman"/>
          <w:sz w:val="28"/>
          <w:lang w:val="kk-KZ"/>
        </w:rPr>
        <w:t>31</w:t>
      </w:r>
      <w:r w:rsidR="00D53763" w:rsidRPr="00D53763">
        <w:rPr>
          <w:rFonts w:ascii="Times New Roman" w:hAnsi="Times New Roman"/>
          <w:sz w:val="28"/>
          <w:lang w:val="kk-KZ"/>
        </w:rPr>
        <w:t>.</w:t>
      </w:r>
      <w:r w:rsidR="00997BB7">
        <w:rPr>
          <w:rFonts w:ascii="Times New Roman" w:hAnsi="Times New Roman"/>
          <w:sz w:val="28"/>
          <w:lang w:val="kk-KZ"/>
        </w:rPr>
        <w:t>12</w:t>
      </w:r>
      <w:r w:rsidR="00D53763" w:rsidRPr="00D53763">
        <w:rPr>
          <w:rFonts w:ascii="Times New Roman" w:hAnsi="Times New Roman"/>
          <w:sz w:val="28"/>
          <w:lang w:val="kk-KZ"/>
        </w:rPr>
        <w:t>.202</w:t>
      </w:r>
      <w:r w:rsidR="006C285D">
        <w:rPr>
          <w:rFonts w:ascii="Times New Roman" w:hAnsi="Times New Roman"/>
          <w:sz w:val="28"/>
          <w:lang w:val="kk-KZ"/>
        </w:rPr>
        <w:t>2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366FF7D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 w:rsidR="00997BB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2990B16D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 w:rsidR="00006FFB">
        <w:rPr>
          <w:rFonts w:ascii="Times New Roman" w:eastAsia="Calibri" w:hAnsi="Times New Roman" w:cs="Times New Roman"/>
          <w:sz w:val="28"/>
          <w:szCs w:val="28"/>
          <w:lang w:val="kk-KZ"/>
        </w:rPr>
        <w:t>магистранттар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1B8D6743" w14:textId="51695678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англо-саксон үлгісіне тән сипатын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ABF30D6" w14:textId="62ED9D52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моделінің таңдау әсер ететін факторлар анықтау және талда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у;</w:t>
      </w:r>
    </w:p>
    <w:p w14:paraId="33C13DC3" w14:textId="301DB0AE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жергілікті өзін-өзі басқару шетелде үлгісін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6B2846" w14:textId="26CEA13D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талдау және жергілікті өзін-өзі басқару шетелдік моделін таңдау қолдану дағдылары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4F4D562" w14:textId="548D9D95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құрлықтық моделін сипаттамаларын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FAABCCF" w14:textId="57E34D5F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билік және олардың ерекшеліктерін ұйымдық нысандарын дамыту;</w:t>
      </w:r>
    </w:p>
    <w:p w14:paraId="148C88C2" w14:textId="39B01AC0" w:rsidR="00676A97" w:rsidRPr="00E359C8" w:rsidRDefault="00E359C8" w:rsidP="00E359C8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үкімет моделін таңдау әсер ететін факторлар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9574F48" w14:textId="77777777" w:rsidR="00E359C8" w:rsidRPr="00E359C8" w:rsidRDefault="00E359C8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7256B13" w14:textId="2F885754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F10223A" w14:textId="614B0765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82261381"/>
      <w:bookmarkStart w:id="2" w:name="_Hlk82269282"/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 ғылыми негіздері</w:t>
      </w:r>
      <w:bookmarkEnd w:id="1"/>
    </w:p>
    <w:p w14:paraId="14DC7468" w14:textId="03315110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Шетелдердегі жергілікті  басқаруды дамытудың  серпінін анықтаушы  факторлар</w:t>
      </w:r>
    </w:p>
    <w:p w14:paraId="59BCC2CE" w14:textId="060C687B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82269333"/>
      <w:bookmarkEnd w:id="2"/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Ше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елдердегі жергілікті  басқарудың жүйесінің  заманауи тәсілдері</w:t>
      </w:r>
    </w:p>
    <w:p w14:paraId="091122A1" w14:textId="5966E137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Шет мемлекеттердің мемлекет басқаруындағы ерекшеліктері: құрылымы, құқық, атқарушы және бақылаушы органдары</w:t>
      </w:r>
    </w:p>
    <w:p w14:paraId="716A41AB" w14:textId="347C6089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Дамыған  елдердегі мемлекеттік басқарудың 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заманауи жүйесі</w:t>
      </w:r>
    </w:p>
    <w:p w14:paraId="2EC1C821" w14:textId="4383628D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Hlk82269374"/>
      <w:bookmarkEnd w:id="3"/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E359C8"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ҚШ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мен Канада мемлекеттеріндегі  жергілікті  басқару жүйесі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5BD61559" w14:textId="210C6C4B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82269442"/>
      <w:bookmarkEnd w:id="4"/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Ұлыбритания (парламенттік монархия) мен Франция (аралас)  мемлекеттеріндегі жергілікті  басқару жүйес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інің модельдері</w:t>
      </w:r>
    </w:p>
    <w:p w14:paraId="2EE0A40E" w14:textId="7BBB8026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_Hlk82269630"/>
      <w:bookmarkEnd w:id="5"/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Германия мен Түрік мемлекеттеріндегі жергілікті  басқару жүйесі</w:t>
      </w:r>
    </w:p>
    <w:p w14:paraId="081D8285" w14:textId="5B4CA14D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_Hlk82269735"/>
      <w:bookmarkEnd w:id="6"/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Израиль және Швейцария мемлекеттеріндегі жергілікті басқару жүйесі</w:t>
      </w:r>
    </w:p>
    <w:p w14:paraId="03EB9085" w14:textId="2FBF3AE7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_Hlk82269764"/>
      <w:bookmarkEnd w:id="7"/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Польша және Украина  мемлекеттеріндегі  </w:t>
      </w:r>
      <w:bookmarkStart w:id="9" w:name="_Hlk82266234"/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 жүйесі</w:t>
      </w:r>
      <w:bookmarkEnd w:id="9"/>
    </w:p>
    <w:p w14:paraId="0C91EED9" w14:textId="1DDEE8E9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_Hlk82269795"/>
      <w:bookmarkEnd w:id="8"/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Азия-Тынық мұхит аймағы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(Гонконг, Оңтүстік Корея, Сингапур, Тайвань) және Австралия мемлекеттеріндегі  жергілікті  басқару жүйесі</w:t>
      </w:r>
    </w:p>
    <w:p w14:paraId="3F7A658B" w14:textId="338E1DA1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12.</w:t>
      </w:r>
      <w:bookmarkStart w:id="11" w:name="_Hlk82269818"/>
      <w:bookmarkEnd w:id="10"/>
      <w:r w:rsidR="00FE1785"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пония, Оңтүстік Корея,  Қытай   мемлекеттеріндегі 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3934AD37" w14:textId="50E8554F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2" w:name="_Hlk82269948"/>
      <w:bookmarkEnd w:id="11"/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Латын Америкасы (Аргентина,Бразилия,  Боливия,  Венесуэла, Мексика, Парагвай,   Чили) елдеріндегі жергілікті басқару жүйесі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bookmarkEnd w:id="12"/>
    <w:p w14:paraId="2C558FD2" w14:textId="77777777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ADF84" w14:textId="7AF19D5C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_Hlk82269986"/>
      <w:r w:rsidRPr="006F1B07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Индия  және Иран мемлекеттеріндегі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3"/>
    </w:p>
    <w:p w14:paraId="6A7DB19A" w14:textId="767BD6AA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4" w:name="_Hlk82270043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Латвия, Литва, Эстония елдеріндегі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0FBB2F86" w14:textId="0AE0B4A2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5" w:name="_Hlk82270069"/>
      <w:bookmarkEnd w:id="14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Орта Азия елдеріндегі  мемлекетіндегі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5"/>
    </w:p>
    <w:p w14:paraId="194DACDC" w14:textId="697E6212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6" w:name="_Hlk82270115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Ресей  федерациясы мен Беларусь мемлекеттеріндегі 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6"/>
      <w:r w:rsidRPr="006F1B07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3ED3F86" w14:textId="45E846D1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Азербайджан және Армения мемлекеттеріндегі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997BB7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997BB7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232E7509" w:rsidR="00E50F5B" w:rsidRPr="00337879" w:rsidRDefault="000F33CF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997BB7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F30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4F8ED86" w14:textId="3E2014A8" w:rsidR="00E50F5B" w:rsidRPr="00337879" w:rsidRDefault="00E50F5B" w:rsidP="000F33C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997BB7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4EEA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997BB7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57B2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997BB7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орындады</w:t>
            </w:r>
          </w:p>
        </w:tc>
      </w:tr>
      <w:tr w:rsidR="00E50F5B" w:rsidRPr="00997BB7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F0F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997BB7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4FC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997BB7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758D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997BB7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904A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997BB7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42A554B3" w:rsidR="00E50F5B" w:rsidRPr="00676A97" w:rsidRDefault="000F33CF" w:rsidP="000F33C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Магистрантқа: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6F1D2D77" w14:textId="77777777" w:rsid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887A61" w14:textId="77777777" w:rsidR="00997BB7" w:rsidRDefault="00997BB7" w:rsidP="00997BB7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47CB996E" w14:textId="77777777" w:rsidR="00997BB7" w:rsidRPr="004D4767" w:rsidRDefault="00997BB7" w:rsidP="00997BB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1.Қасым-Жомарт Тоқаев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Әділетті  мемлекет. Біртұтас ұлт. Берекелі қоғам.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C914E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ж. 1 қыркүйек</w:t>
      </w:r>
    </w:p>
    <w:p w14:paraId="68C9E1A8" w14:textId="77777777" w:rsidR="00997BB7" w:rsidRPr="004D4767" w:rsidRDefault="00997BB7" w:rsidP="00997BB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23E2DBED" w14:textId="77777777" w:rsidR="00997BB7" w:rsidRPr="004D4767" w:rsidRDefault="00997BB7" w:rsidP="00997BB7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511BCA2B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3227C0DE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3A1ED80B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4C52FE34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7. Липски С.А. Система государственного управления -М.: ИНФРА-М,  2020 -229 с.</w:t>
      </w:r>
    </w:p>
    <w:p w14:paraId="26EEF36C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37FD4A9B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9. Мухаев Р.Т. Государственое и муниципиальное управлени-М.: ИНФРА-М, 2021-467 с.</w:t>
      </w:r>
    </w:p>
    <w:p w14:paraId="0B23E405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7AEF40C5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4794C52B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315CE959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13.Современные тенденции в государственном управлении,</w:t>
      </w:r>
    </w:p>
    <w:p w14:paraId="5470D64B" w14:textId="77777777" w:rsidR="00997BB7" w:rsidRPr="004D4767" w:rsidRDefault="00997BB7" w:rsidP="0099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lastRenderedPageBreak/>
        <w:t>экономике, политике, праве -Ростов н/Д:  ЮРИУ РАНХиГС, 2021 – 426 с.</w:t>
      </w:r>
    </w:p>
    <w:p w14:paraId="07D9E8B8" w14:textId="77777777" w:rsidR="00997BB7" w:rsidRPr="004D4767" w:rsidRDefault="00997BB7" w:rsidP="00997BB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4DC19CC8" w14:textId="77777777" w:rsidR="00997BB7" w:rsidRPr="004D4767" w:rsidRDefault="00997BB7" w:rsidP="00997BB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17A87881" w14:textId="77777777" w:rsidR="00997BB7" w:rsidRPr="004D4767" w:rsidRDefault="00997BB7" w:rsidP="00997BB7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4D476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Қосымша әдебиеттер:</w:t>
      </w:r>
    </w:p>
    <w:p w14:paraId="3523AA28" w14:textId="77777777" w:rsidR="00997BB7" w:rsidRPr="004D4767" w:rsidRDefault="00997BB7" w:rsidP="00997BB7">
      <w:pPr>
        <w:pStyle w:val="a3"/>
        <w:numPr>
          <w:ilvl w:val="0"/>
          <w:numId w:val="15"/>
        </w:numPr>
        <w:spacing w:after="0" w:line="240" w:lineRule="auto"/>
        <w:ind w:left="0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1.Оксфорд экономика сөздігі  = A Dictionary of Economics (Oxford Quick Reference) : сөздік  -Алматы : "Ұлттық аударма бюросы" ҚҚ, 2019 - 606 б.</w:t>
      </w:r>
    </w:p>
    <w:p w14:paraId="34438A56" w14:textId="77777777" w:rsidR="00997BB7" w:rsidRPr="004D4767" w:rsidRDefault="00997BB7" w:rsidP="00997BB7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2.Уилтон, Ник. HR-менеджментке кіріспе = An Introduction to Human Resource Management - Алматы: "Ұлттық аударма бюросы" ҚҚ, 2019. — 531 б.</w:t>
      </w:r>
    </w:p>
    <w:p w14:paraId="1E1EDBDD" w14:textId="77777777" w:rsidR="00997BB7" w:rsidRPr="004D4767" w:rsidRDefault="00997BB7" w:rsidP="00997BB7">
      <w:pPr>
        <w:pStyle w:val="a3"/>
        <w:numPr>
          <w:ilvl w:val="0"/>
          <w:numId w:val="15"/>
        </w:numPr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3.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0E55FDD" w14:textId="77777777" w:rsidR="00997BB7" w:rsidRPr="004D4767" w:rsidRDefault="00997BB7" w:rsidP="00997BB7">
      <w:pPr>
        <w:pStyle w:val="a3"/>
        <w:numPr>
          <w:ilvl w:val="0"/>
          <w:numId w:val="15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4. Стивен П. Роббинс, Тимати А. Джадж   </w:t>
      </w:r>
      <w:r w:rsidRPr="004D476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br/>
      </w: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A9B6C11" w14:textId="77777777" w:rsidR="00997BB7" w:rsidRPr="004D4767" w:rsidRDefault="00997BB7" w:rsidP="00997BB7">
      <w:pPr>
        <w:pStyle w:val="a3"/>
        <w:numPr>
          <w:ilvl w:val="0"/>
          <w:numId w:val="15"/>
        </w:numPr>
        <w:tabs>
          <w:tab w:val="left" w:pos="39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5. Р. У. Гриффин Менеджмент = Management  - Астана: "Ұлттық аударма бюросы" ҚҚ, 2018 - 766 б.</w:t>
      </w:r>
    </w:p>
    <w:p w14:paraId="578D864A" w14:textId="77777777" w:rsidR="00997BB7" w:rsidRPr="004D4767" w:rsidRDefault="00997BB7" w:rsidP="00997BB7">
      <w:pPr>
        <w:pStyle w:val="a3"/>
        <w:numPr>
          <w:ilvl w:val="0"/>
          <w:numId w:val="15"/>
        </w:numPr>
        <w:tabs>
          <w:tab w:val="left" w:pos="39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B65B4F9" w14:textId="77777777" w:rsidR="00997BB7" w:rsidRPr="004D4767" w:rsidRDefault="00997BB7" w:rsidP="00997BB7">
      <w:pPr>
        <w:pStyle w:val="a3"/>
        <w:numPr>
          <w:ilvl w:val="0"/>
          <w:numId w:val="15"/>
        </w:numPr>
        <w:tabs>
          <w:tab w:val="left" w:pos="39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7DCAA78" w14:textId="77777777" w:rsidR="00997BB7" w:rsidRPr="004D4767" w:rsidRDefault="00997BB7" w:rsidP="00997BB7">
      <w:pPr>
        <w:pStyle w:val="a3"/>
        <w:numPr>
          <w:ilvl w:val="0"/>
          <w:numId w:val="15"/>
        </w:numPr>
        <w:tabs>
          <w:tab w:val="left" w:pos="1110"/>
        </w:tabs>
        <w:spacing w:after="0" w:line="240" w:lineRule="auto"/>
        <w:ind w:left="0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27849ABB" w14:textId="77777777" w:rsidR="00997BB7" w:rsidRPr="004D4767" w:rsidRDefault="00997BB7" w:rsidP="00997BB7">
      <w:pPr>
        <w:pStyle w:val="a3"/>
        <w:numPr>
          <w:ilvl w:val="0"/>
          <w:numId w:val="15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76C398D7" w14:textId="77777777" w:rsidR="00D22A55" w:rsidRPr="002A2FC4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8D6806" w14:textId="77777777" w:rsidR="00997BB7" w:rsidRDefault="00997BB7" w:rsidP="00997BB7">
      <w:bookmarkStart w:id="17" w:name="_Hlk87948338"/>
    </w:p>
    <w:p w14:paraId="76DC6566" w14:textId="77777777" w:rsidR="00997BB7" w:rsidRPr="00DD47D5" w:rsidRDefault="00997BB7" w:rsidP="00997BB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bookmarkEnd w:id="17"/>
    <w:p w14:paraId="52203713" w14:textId="77777777" w:rsidR="00F12C76" w:rsidRPr="002A2FC4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2A2F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56611507">
    <w:abstractNumId w:val="0"/>
  </w:num>
  <w:num w:numId="2" w16cid:durableId="824856004">
    <w:abstractNumId w:val="13"/>
  </w:num>
  <w:num w:numId="3" w16cid:durableId="1015427114">
    <w:abstractNumId w:val="3"/>
  </w:num>
  <w:num w:numId="4" w16cid:durableId="2020350968">
    <w:abstractNumId w:val="11"/>
  </w:num>
  <w:num w:numId="5" w16cid:durableId="1794322229">
    <w:abstractNumId w:val="4"/>
  </w:num>
  <w:num w:numId="6" w16cid:durableId="1727947561">
    <w:abstractNumId w:val="8"/>
  </w:num>
  <w:num w:numId="7" w16cid:durableId="1338533355">
    <w:abstractNumId w:val="10"/>
  </w:num>
  <w:num w:numId="8" w16cid:durableId="1715080542">
    <w:abstractNumId w:val="14"/>
  </w:num>
  <w:num w:numId="9" w16cid:durableId="2047169314">
    <w:abstractNumId w:val="9"/>
  </w:num>
  <w:num w:numId="10" w16cid:durableId="1729185083">
    <w:abstractNumId w:val="12"/>
  </w:num>
  <w:num w:numId="11" w16cid:durableId="1495804299">
    <w:abstractNumId w:val="2"/>
  </w:num>
  <w:num w:numId="12" w16cid:durableId="1548377036">
    <w:abstractNumId w:val="6"/>
  </w:num>
  <w:num w:numId="13" w16cid:durableId="1388529024">
    <w:abstractNumId w:val="5"/>
  </w:num>
  <w:num w:numId="14" w16cid:durableId="537396547">
    <w:abstractNumId w:val="7"/>
  </w:num>
  <w:num w:numId="15" w16cid:durableId="43582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006FFB"/>
    <w:rsid w:val="000F33CF"/>
    <w:rsid w:val="001C5CA3"/>
    <w:rsid w:val="00287F4C"/>
    <w:rsid w:val="002A2FC4"/>
    <w:rsid w:val="00471A86"/>
    <w:rsid w:val="00676A97"/>
    <w:rsid w:val="006B6519"/>
    <w:rsid w:val="006C0B77"/>
    <w:rsid w:val="006C285D"/>
    <w:rsid w:val="008242FF"/>
    <w:rsid w:val="008462A2"/>
    <w:rsid w:val="00870751"/>
    <w:rsid w:val="00874FBF"/>
    <w:rsid w:val="00922C48"/>
    <w:rsid w:val="00997BB7"/>
    <w:rsid w:val="00B915B7"/>
    <w:rsid w:val="00D22A55"/>
    <w:rsid w:val="00D53763"/>
    <w:rsid w:val="00E359C8"/>
    <w:rsid w:val="00E50F5B"/>
    <w:rsid w:val="00EA59DF"/>
    <w:rsid w:val="00ED1096"/>
    <w:rsid w:val="00EE4070"/>
    <w:rsid w:val="00F12C76"/>
    <w:rsid w:val="00F25576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97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17</cp:revision>
  <dcterms:created xsi:type="dcterms:W3CDTF">2021-08-30T05:18:00Z</dcterms:created>
  <dcterms:modified xsi:type="dcterms:W3CDTF">2022-09-18T12:21:00Z</dcterms:modified>
</cp:coreProperties>
</file>